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913" w:rsidRDefault="00A33913" w:rsidP="00A3391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A33913" w:rsidRPr="003B69D4" w:rsidRDefault="00A33913" w:rsidP="00A3391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  <w:r w:rsidRPr="003B69D4">
        <w:rPr>
          <w:rFonts w:ascii="Times New Roman" w:hAnsi="Times New Roman"/>
        </w:rPr>
        <w:t>Приложение 2</w:t>
      </w:r>
    </w:p>
    <w:p w:rsidR="00A33913" w:rsidRPr="003B69D4" w:rsidRDefault="00A33913" w:rsidP="00A3391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3B69D4">
        <w:rPr>
          <w:rFonts w:ascii="Times New Roman" w:hAnsi="Times New Roman"/>
        </w:rPr>
        <w:t>к приказу ФСТ России</w:t>
      </w:r>
    </w:p>
    <w:p w:rsidR="00A33913" w:rsidRPr="003B69D4" w:rsidRDefault="00A33913" w:rsidP="00A3391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3B69D4">
        <w:rPr>
          <w:rFonts w:ascii="Times New Roman" w:hAnsi="Times New Roman"/>
        </w:rPr>
        <w:t>от 15 мая 2013 г. N 129</w:t>
      </w:r>
    </w:p>
    <w:p w:rsidR="00A33913" w:rsidRDefault="00A33913" w:rsidP="00A339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A33913" w:rsidRDefault="00A33913" w:rsidP="00A339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A33913" w:rsidRPr="003B69D4" w:rsidRDefault="00A33913" w:rsidP="00A339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B69D4">
        <w:rPr>
          <w:rFonts w:ascii="Times New Roman" w:hAnsi="Times New Roman"/>
          <w:b/>
          <w:bCs/>
        </w:rPr>
        <w:t>ФОРМЫ</w:t>
      </w:r>
    </w:p>
    <w:p w:rsidR="00A33913" w:rsidRPr="003B69D4" w:rsidRDefault="00A33913" w:rsidP="00A339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B69D4">
        <w:rPr>
          <w:rFonts w:ascii="Times New Roman" w:hAnsi="Times New Roman"/>
          <w:b/>
          <w:bCs/>
        </w:rPr>
        <w:t>ПРЕДОСТАВЛЕНИЯ ИНФОРМАЦИИ, ПОДЛЕЖАЩЕЙ РАСКРЫТИЮ,</w:t>
      </w:r>
    </w:p>
    <w:p w:rsidR="00A33913" w:rsidRDefault="00A33913" w:rsidP="00A339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B69D4">
        <w:rPr>
          <w:rFonts w:ascii="Times New Roman" w:hAnsi="Times New Roman"/>
          <w:b/>
          <w:bCs/>
        </w:rPr>
        <w:t>ОРГАНИЗАЦИЯМИ, ОСУЩЕСТВЛЯЮЩИМИ ВОДООТВЕДЕНИЕ</w:t>
      </w:r>
    </w:p>
    <w:p w:rsidR="00A33913" w:rsidRPr="00D86906" w:rsidRDefault="00A33913" w:rsidP="00A339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</w:rPr>
        <w:t xml:space="preserve">  </w:t>
      </w:r>
      <w:r w:rsidRPr="00D86906">
        <w:rPr>
          <w:rFonts w:ascii="Times New Roman" w:hAnsi="Times New Roman"/>
          <w:b/>
          <w:bCs/>
          <w:sz w:val="24"/>
          <w:szCs w:val="24"/>
        </w:rPr>
        <w:t>201</w:t>
      </w:r>
      <w:r w:rsidR="00FD5F17">
        <w:rPr>
          <w:rFonts w:ascii="Times New Roman" w:hAnsi="Times New Roman"/>
          <w:b/>
          <w:bCs/>
          <w:sz w:val="24"/>
          <w:szCs w:val="24"/>
        </w:rPr>
        <w:t>7</w:t>
      </w:r>
      <w:r w:rsidRPr="00D86906">
        <w:rPr>
          <w:rFonts w:ascii="Times New Roman" w:hAnsi="Times New Roman"/>
          <w:b/>
          <w:bCs/>
          <w:sz w:val="24"/>
          <w:szCs w:val="24"/>
        </w:rPr>
        <w:t xml:space="preserve"> г.</w:t>
      </w:r>
    </w:p>
    <w:p w:rsidR="00A33913" w:rsidRPr="003B69D4" w:rsidRDefault="00A33913" w:rsidP="00A339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A33913" w:rsidRPr="003B69D4" w:rsidRDefault="00A33913" w:rsidP="00A3391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  <w:bookmarkStart w:id="0" w:name="Par1043"/>
      <w:bookmarkEnd w:id="0"/>
      <w:r w:rsidRPr="003B69D4">
        <w:rPr>
          <w:rFonts w:ascii="Times New Roman" w:hAnsi="Times New Roman"/>
          <w:b/>
          <w:i/>
        </w:rPr>
        <w:t>Форма 3.1. Общая информация о регулируемой организации</w:t>
      </w:r>
    </w:p>
    <w:p w:rsidR="00A33913" w:rsidRPr="003B69D4" w:rsidRDefault="00A33913" w:rsidP="00A339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96"/>
        <w:gridCol w:w="3118"/>
      </w:tblGrid>
      <w:tr w:rsidR="00A33913" w:rsidRPr="003B69D4" w:rsidTr="00B43C9A">
        <w:trPr>
          <w:trHeight w:val="400"/>
          <w:tblCellSpacing w:w="5" w:type="nil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13" w:rsidRPr="003B69D4" w:rsidRDefault="00A33913" w:rsidP="00B43C9A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>Фирменное наименование юридического лица  (согласно</w:t>
            </w:r>
            <w:r w:rsidRPr="003B69D4">
              <w:rPr>
                <w:rFonts w:ascii="Times New Roman" w:hAnsi="Times New Roman" w:cs="Times New Roman"/>
              </w:rPr>
              <w:br/>
              <w:t xml:space="preserve">уставу регулируемой организации)                 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13" w:rsidRPr="003B69D4" w:rsidRDefault="00A33913" w:rsidP="00B43C9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«Торговый порт Посьет»</w:t>
            </w:r>
          </w:p>
        </w:tc>
      </w:tr>
      <w:tr w:rsidR="00A33913" w:rsidRPr="003B69D4" w:rsidTr="00B43C9A">
        <w:trPr>
          <w:trHeight w:val="400"/>
          <w:tblCellSpacing w:w="5" w:type="nil"/>
        </w:trPr>
        <w:tc>
          <w:tcPr>
            <w:tcW w:w="6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13" w:rsidRPr="003B69D4" w:rsidRDefault="00A33913" w:rsidP="00B43C9A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>Фамилия, имя и отчество  руководителя  регулируемой</w:t>
            </w:r>
            <w:r w:rsidRPr="003B69D4">
              <w:rPr>
                <w:rFonts w:ascii="Times New Roman" w:hAnsi="Times New Roman" w:cs="Times New Roman"/>
              </w:rPr>
              <w:br/>
              <w:t xml:space="preserve">организации                                        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13" w:rsidRPr="003B69D4" w:rsidRDefault="00A33913" w:rsidP="00FD5F1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Балакин </w:t>
            </w:r>
            <w:r w:rsidR="00FD5F17">
              <w:rPr>
                <w:rFonts w:ascii="Times New Roman" w:hAnsi="Times New Roman" w:cs="Times New Roman"/>
              </w:rPr>
              <w:t>Анатолий Валерьевич</w:t>
            </w:r>
            <w:bookmarkStart w:id="1" w:name="_GoBack"/>
            <w:bookmarkEnd w:id="1"/>
          </w:p>
        </w:tc>
      </w:tr>
      <w:tr w:rsidR="00A33913" w:rsidRPr="003B69D4" w:rsidTr="00B43C9A">
        <w:trPr>
          <w:trHeight w:val="1000"/>
          <w:tblCellSpacing w:w="5" w:type="nil"/>
        </w:trPr>
        <w:tc>
          <w:tcPr>
            <w:tcW w:w="6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13" w:rsidRPr="003B69D4" w:rsidRDefault="00A33913" w:rsidP="00B43C9A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>Основной  государственный  регистрационный   номер,</w:t>
            </w:r>
            <w:r w:rsidRPr="003B69D4">
              <w:rPr>
                <w:rFonts w:ascii="Times New Roman" w:hAnsi="Times New Roman" w:cs="Times New Roman"/>
              </w:rPr>
              <w:br/>
              <w:t>дата  его   присвоения   и   наименование   органа,</w:t>
            </w:r>
            <w:r w:rsidRPr="003B69D4">
              <w:rPr>
                <w:rFonts w:ascii="Times New Roman" w:hAnsi="Times New Roman" w:cs="Times New Roman"/>
              </w:rPr>
              <w:br/>
              <w:t>принявшего решение о регистрации, в соответствии со</w:t>
            </w:r>
            <w:r w:rsidRPr="003B69D4">
              <w:rPr>
                <w:rFonts w:ascii="Times New Roman" w:hAnsi="Times New Roman" w:cs="Times New Roman"/>
              </w:rPr>
              <w:br/>
              <w:t>свидетельством  о  государственной  регистрации   в</w:t>
            </w:r>
            <w:r w:rsidRPr="003B69D4">
              <w:rPr>
                <w:rFonts w:ascii="Times New Roman" w:hAnsi="Times New Roman" w:cs="Times New Roman"/>
              </w:rPr>
              <w:br/>
              <w:t xml:space="preserve">качестве юридического лица                         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13" w:rsidRDefault="00A33913" w:rsidP="00B43C9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№1022501193527;</w:t>
            </w:r>
          </w:p>
          <w:p w:rsidR="00A33913" w:rsidRDefault="00A33913" w:rsidP="00B43C9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октября 1992 г.;</w:t>
            </w:r>
          </w:p>
          <w:p w:rsidR="00A33913" w:rsidRPr="003B69D4" w:rsidRDefault="00A33913" w:rsidP="00B43C9A">
            <w:pPr>
              <w:pStyle w:val="ConsPlusCell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Межрайонная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ИФНС России №10 по Приморскому краю</w:t>
            </w:r>
          </w:p>
        </w:tc>
      </w:tr>
      <w:tr w:rsidR="00A33913" w:rsidRPr="003B69D4" w:rsidTr="00B43C9A">
        <w:trPr>
          <w:tblCellSpacing w:w="5" w:type="nil"/>
        </w:trPr>
        <w:tc>
          <w:tcPr>
            <w:tcW w:w="6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13" w:rsidRPr="003B69D4" w:rsidRDefault="00A33913" w:rsidP="00B43C9A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 xml:space="preserve">Почтовый адрес регулируемой организации            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13" w:rsidRPr="00FA2595" w:rsidRDefault="00A33913" w:rsidP="00B43C9A">
            <w:pPr>
              <w:pStyle w:val="ConsPlusCell"/>
              <w:rPr>
                <w:rFonts w:ascii="Times New Roman" w:hAnsi="Times New Roman" w:cs="Times New Roman"/>
              </w:rPr>
            </w:pPr>
            <w:r w:rsidRPr="00FA2595">
              <w:rPr>
                <w:rFonts w:ascii="Times New Roman" w:hAnsi="Times New Roman" w:cs="Times New Roman"/>
              </w:rPr>
              <w:t xml:space="preserve">692705, Приморский край, Хасанский район, пгт. </w:t>
            </w:r>
            <w:r>
              <w:rPr>
                <w:rFonts w:ascii="Times New Roman" w:hAnsi="Times New Roman" w:cs="Times New Roman"/>
              </w:rPr>
              <w:t>Посьет, ул. Портовая, 41</w:t>
            </w:r>
          </w:p>
        </w:tc>
      </w:tr>
      <w:tr w:rsidR="00A33913" w:rsidRPr="003B69D4" w:rsidTr="00B43C9A">
        <w:trPr>
          <w:trHeight w:val="400"/>
          <w:tblCellSpacing w:w="5" w:type="nil"/>
        </w:trPr>
        <w:tc>
          <w:tcPr>
            <w:tcW w:w="6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13" w:rsidRPr="003B69D4" w:rsidRDefault="00A33913" w:rsidP="00B43C9A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>Адрес    фактического    местонахождения    органов</w:t>
            </w:r>
            <w:r w:rsidRPr="003B69D4">
              <w:rPr>
                <w:rFonts w:ascii="Times New Roman" w:hAnsi="Times New Roman" w:cs="Times New Roman"/>
              </w:rPr>
              <w:br/>
              <w:t xml:space="preserve">управления регулируемой организации                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13" w:rsidRPr="003B69D4" w:rsidRDefault="00A33913" w:rsidP="00B43C9A">
            <w:pPr>
              <w:pStyle w:val="ConsPlusCell"/>
              <w:rPr>
                <w:rFonts w:ascii="Times New Roman" w:hAnsi="Times New Roman" w:cs="Times New Roman"/>
              </w:rPr>
            </w:pPr>
            <w:r w:rsidRPr="00FA2595">
              <w:rPr>
                <w:rFonts w:ascii="Times New Roman" w:hAnsi="Times New Roman" w:cs="Times New Roman"/>
              </w:rPr>
              <w:t xml:space="preserve">692705, Приморский край, Хасанский район, пгт. </w:t>
            </w:r>
            <w:r>
              <w:rPr>
                <w:rFonts w:ascii="Times New Roman" w:hAnsi="Times New Roman" w:cs="Times New Roman"/>
              </w:rPr>
              <w:t>Посьет, ул. Портовая, 41</w:t>
            </w:r>
          </w:p>
        </w:tc>
      </w:tr>
      <w:tr w:rsidR="00A33913" w:rsidRPr="003B69D4" w:rsidTr="00B43C9A">
        <w:trPr>
          <w:tblCellSpacing w:w="5" w:type="nil"/>
        </w:trPr>
        <w:tc>
          <w:tcPr>
            <w:tcW w:w="6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13" w:rsidRPr="003B69D4" w:rsidRDefault="00A33913" w:rsidP="00B43C9A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 xml:space="preserve">Контактные телефоны                                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13" w:rsidRPr="003B69D4" w:rsidRDefault="00E61E5C" w:rsidP="00B43C9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(42331) 20-3-21</w:t>
            </w:r>
          </w:p>
        </w:tc>
      </w:tr>
      <w:tr w:rsidR="00A33913" w:rsidRPr="003B69D4" w:rsidTr="00B43C9A">
        <w:trPr>
          <w:trHeight w:val="400"/>
          <w:tblCellSpacing w:w="5" w:type="nil"/>
        </w:trPr>
        <w:tc>
          <w:tcPr>
            <w:tcW w:w="6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13" w:rsidRPr="003B69D4" w:rsidRDefault="00A33913" w:rsidP="00B43C9A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>Официальный сайт регулируемой  организации  в  сети</w:t>
            </w:r>
            <w:r w:rsidRPr="003B69D4">
              <w:rPr>
                <w:rFonts w:ascii="Times New Roman" w:hAnsi="Times New Roman" w:cs="Times New Roman"/>
              </w:rPr>
              <w:br/>
              <w:t xml:space="preserve">"Интернет"                                         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13" w:rsidRPr="00FA2595" w:rsidRDefault="00A33913" w:rsidP="00B43C9A">
            <w:pPr>
              <w:pStyle w:val="ConsPlusCel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www.mechel.ru</w:t>
            </w:r>
          </w:p>
        </w:tc>
      </w:tr>
      <w:tr w:rsidR="00A33913" w:rsidRPr="003B69D4" w:rsidTr="00B43C9A">
        <w:trPr>
          <w:tblCellSpacing w:w="5" w:type="nil"/>
        </w:trPr>
        <w:tc>
          <w:tcPr>
            <w:tcW w:w="6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13" w:rsidRPr="003B69D4" w:rsidRDefault="00A33913" w:rsidP="00B43C9A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 xml:space="preserve">Адрес электронной почты регулируемой организации   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13" w:rsidRPr="009B6ADF" w:rsidRDefault="00A33913" w:rsidP="00B43C9A">
            <w:pPr>
              <w:pStyle w:val="ConsPlusCel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mail.posiet@mechelgroup.ru</w:t>
            </w:r>
          </w:p>
        </w:tc>
      </w:tr>
      <w:tr w:rsidR="00A33913" w:rsidRPr="003B69D4" w:rsidTr="00B43C9A">
        <w:trPr>
          <w:trHeight w:val="600"/>
          <w:tblCellSpacing w:w="5" w:type="nil"/>
        </w:trPr>
        <w:tc>
          <w:tcPr>
            <w:tcW w:w="6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13" w:rsidRPr="003B69D4" w:rsidRDefault="00A33913" w:rsidP="00B43C9A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>Режим работы регулируемой организации  (абонентских</w:t>
            </w:r>
            <w:r w:rsidRPr="003B69D4">
              <w:rPr>
                <w:rFonts w:ascii="Times New Roman" w:hAnsi="Times New Roman" w:cs="Times New Roman"/>
              </w:rPr>
              <w:br/>
              <w:t>отделов, сбытовых подразделений), в том числе  часы</w:t>
            </w:r>
            <w:r w:rsidRPr="003B69D4">
              <w:rPr>
                <w:rFonts w:ascii="Times New Roman" w:hAnsi="Times New Roman" w:cs="Times New Roman"/>
              </w:rPr>
              <w:br/>
              <w:t xml:space="preserve">работы диспетчерских служб                         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13" w:rsidRPr="00FA2595" w:rsidRDefault="00A33913" w:rsidP="00B43C9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Круглосуточно</w:t>
            </w:r>
          </w:p>
        </w:tc>
      </w:tr>
      <w:tr w:rsidR="00A33913" w:rsidRPr="003B69D4" w:rsidTr="00B43C9A">
        <w:trPr>
          <w:tblCellSpacing w:w="5" w:type="nil"/>
        </w:trPr>
        <w:tc>
          <w:tcPr>
            <w:tcW w:w="6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13" w:rsidRPr="003B69D4" w:rsidRDefault="00A33913" w:rsidP="00B43C9A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 xml:space="preserve">Вид регулируемой деятельности                      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13" w:rsidRPr="003B69D4" w:rsidRDefault="00A33913" w:rsidP="00B43C9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Водоотведение</w:t>
            </w:r>
          </w:p>
        </w:tc>
      </w:tr>
      <w:tr w:rsidR="00A33913" w:rsidRPr="003B69D4" w:rsidTr="00B43C9A">
        <w:trPr>
          <w:trHeight w:val="400"/>
          <w:tblCellSpacing w:w="5" w:type="nil"/>
        </w:trPr>
        <w:tc>
          <w:tcPr>
            <w:tcW w:w="6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13" w:rsidRPr="003B69D4" w:rsidRDefault="00A33913" w:rsidP="00B43C9A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>Протяженность канализационных сетей (в  однотрубном</w:t>
            </w:r>
            <w:r w:rsidRPr="003B69D4">
              <w:rPr>
                <w:rFonts w:ascii="Times New Roman" w:hAnsi="Times New Roman" w:cs="Times New Roman"/>
              </w:rPr>
              <w:br/>
              <w:t xml:space="preserve">исчислении) (километров)                           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913" w:rsidRPr="003B69D4" w:rsidRDefault="00A33913" w:rsidP="00B43C9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  км</w:t>
            </w:r>
          </w:p>
        </w:tc>
      </w:tr>
      <w:tr w:rsidR="00A33913" w:rsidRPr="003B69D4" w:rsidTr="00B43C9A">
        <w:trPr>
          <w:tblCellSpacing w:w="5" w:type="nil"/>
        </w:trPr>
        <w:tc>
          <w:tcPr>
            <w:tcW w:w="6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13" w:rsidRPr="003B69D4" w:rsidRDefault="00A33913" w:rsidP="00B43C9A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 xml:space="preserve">Количество насосных станций (штук)                 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913" w:rsidRPr="003B69D4" w:rsidRDefault="00A33913" w:rsidP="00B43C9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33913" w:rsidRPr="003B69D4" w:rsidTr="00B43C9A">
        <w:trPr>
          <w:tblCellSpacing w:w="5" w:type="nil"/>
        </w:trPr>
        <w:tc>
          <w:tcPr>
            <w:tcW w:w="6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13" w:rsidRPr="003B69D4" w:rsidRDefault="00A33913" w:rsidP="00B43C9A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 xml:space="preserve">Количество очистных сооружений (штук)              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913" w:rsidRPr="003B69D4" w:rsidRDefault="00A33913" w:rsidP="00B43C9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A33913" w:rsidRPr="003B69D4" w:rsidRDefault="00A33913" w:rsidP="00A339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A33913" w:rsidRPr="003B69D4" w:rsidRDefault="00A33913" w:rsidP="00A339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A33913" w:rsidRPr="003B69D4" w:rsidRDefault="00A33913" w:rsidP="00A339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A33913" w:rsidRDefault="00A33913" w:rsidP="00A3391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  <w:bookmarkStart w:id="2" w:name="Par1086"/>
      <w:bookmarkEnd w:id="2"/>
    </w:p>
    <w:p w:rsidR="0017527D" w:rsidRDefault="0017527D"/>
    <w:sectPr w:rsidR="0017527D" w:rsidSect="001752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913"/>
    <w:rsid w:val="0017527D"/>
    <w:rsid w:val="0097572E"/>
    <w:rsid w:val="00A33913"/>
    <w:rsid w:val="00D86906"/>
    <w:rsid w:val="00DD68A4"/>
    <w:rsid w:val="00E61E5C"/>
    <w:rsid w:val="00FD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A339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A339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"Торговый прот Посьет"</Company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Gavrilenko</dc:creator>
  <cp:keywords/>
  <dc:description/>
  <cp:lastModifiedBy>LaktionovaYS</cp:lastModifiedBy>
  <cp:revision>3</cp:revision>
  <dcterms:created xsi:type="dcterms:W3CDTF">2017-03-24T06:10:00Z</dcterms:created>
  <dcterms:modified xsi:type="dcterms:W3CDTF">2017-03-24T06:11:00Z</dcterms:modified>
</cp:coreProperties>
</file>