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B520F9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 w:rsidRPr="00B520F9">
        <w:rPr>
          <w:rFonts w:ascii="Times New Roman" w:hAnsi="Times New Roman"/>
          <w:b/>
          <w:i/>
        </w:rPr>
        <w:t>На 201</w:t>
      </w:r>
      <w:r w:rsidR="00CC6FAA">
        <w:rPr>
          <w:rFonts w:ascii="Times New Roman" w:hAnsi="Times New Roman"/>
          <w:b/>
          <w:i/>
        </w:rPr>
        <w:t>6</w:t>
      </w:r>
      <w:r w:rsidRPr="00B520F9">
        <w:rPr>
          <w:rFonts w:ascii="Times New Roman" w:hAnsi="Times New Roman"/>
          <w:b/>
          <w:i/>
        </w:rPr>
        <w:t xml:space="preserve"> год</w:t>
      </w: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3.10. Информация о порядке выполнения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технологических, технических и других мероприятий,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B69D4">
        <w:rPr>
          <w:rFonts w:ascii="Times New Roman" w:hAnsi="Times New Roman"/>
          <w:b/>
          <w:i/>
        </w:rPr>
        <w:t>связанных</w:t>
      </w:r>
      <w:proofErr w:type="gramEnd"/>
      <w:r w:rsidRPr="003B69D4">
        <w:rPr>
          <w:rFonts w:ascii="Times New Roman" w:hAnsi="Times New Roman"/>
          <w:b/>
          <w:i/>
        </w:rPr>
        <w:t xml:space="preserve"> с подключением к централизованной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3D3F08" w:rsidRPr="003B69D4" w:rsidTr="009F338E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Форма  заявки  о  подключении  к 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водоотведения          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свободной форме</w:t>
            </w:r>
          </w:p>
        </w:tc>
      </w:tr>
      <w:tr w:rsidR="003D3F08" w:rsidRPr="003B69D4" w:rsidTr="009F338E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Перечень документов, представляемых одновременно  с</w:t>
            </w:r>
            <w:r w:rsidRPr="003B69D4">
              <w:rPr>
                <w:rFonts w:ascii="Times New Roman" w:hAnsi="Times New Roman" w:cs="Times New Roman"/>
              </w:rPr>
              <w:br/>
              <w:t>заявкой о подключении  к  централизованной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3F08" w:rsidRPr="003B69D4" w:rsidTr="009F338E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   нормативного     правового      акта,</w:t>
            </w:r>
            <w:r w:rsidRPr="003B69D4">
              <w:rPr>
                <w:rFonts w:ascii="Times New Roman" w:hAnsi="Times New Roman" w:cs="Times New Roman"/>
              </w:rPr>
              <w:br/>
              <w:t>регламентирующего  порядок  действий  заявителя   и</w:t>
            </w:r>
            <w:r w:rsidRPr="003B69D4">
              <w:rPr>
                <w:rFonts w:ascii="Times New Roman" w:hAnsi="Times New Roman" w:cs="Times New Roman"/>
              </w:rPr>
              <w:br/>
              <w:t>регулируемой  организации   при   подаче,   приеме,</w:t>
            </w:r>
            <w:r w:rsidRPr="003B69D4">
              <w:rPr>
                <w:rFonts w:ascii="Times New Roman" w:hAnsi="Times New Roman" w:cs="Times New Roman"/>
              </w:rPr>
              <w:br/>
              <w:t>обработке заявки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  водоотведения,   принятии    решения    и</w:t>
            </w:r>
            <w:r w:rsidRPr="003B69D4">
              <w:rPr>
                <w:rFonts w:ascii="Times New Roman" w:hAnsi="Times New Roman" w:cs="Times New Roman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3F08" w:rsidRPr="003B69D4" w:rsidTr="009F338E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Телефоны и адреса службы, ответственной за прием  и</w:t>
            </w:r>
            <w:r w:rsidRPr="003B69D4">
              <w:rPr>
                <w:rFonts w:ascii="Times New Roman" w:hAnsi="Times New Roman" w:cs="Times New Roman"/>
              </w:rPr>
              <w:br/>
              <w:t>обработку заявок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водоотведения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(42331) 20-3-21</w:t>
            </w:r>
          </w:p>
        </w:tc>
      </w:tr>
    </w:tbl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6FAA" w:rsidRDefault="00876FAA"/>
    <w:sectPr w:rsidR="00876FAA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F08"/>
    <w:rsid w:val="003D3F08"/>
    <w:rsid w:val="00876FAA"/>
    <w:rsid w:val="00C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port-posyet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dcterms:created xsi:type="dcterms:W3CDTF">2014-11-12T04:19:00Z</dcterms:created>
  <dcterms:modified xsi:type="dcterms:W3CDTF">2015-12-07T22:42:00Z</dcterms:modified>
</cp:coreProperties>
</file>